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9D5">
        <w:rPr>
          <w:rFonts w:ascii="Times New Roman" w:hAnsi="Times New Roman" w:cs="Times New Roman"/>
          <w:b/>
          <w:sz w:val="24"/>
          <w:szCs w:val="24"/>
        </w:rPr>
        <w:t>Anexo 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3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b/>
          <w:i/>
          <w:sz w:val="24"/>
          <w:szCs w:val="24"/>
        </w:rPr>
        <w:t>Identificación financiera para el pago de las ayudas</w:t>
      </w:r>
    </w:p>
    <w:p w:rsidR="003F136B" w:rsidRPr="00A439D5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5">
        <w:rPr>
          <w:rFonts w:ascii="Times New Roman" w:hAnsi="Times New Roman" w:cs="Times New Roman"/>
          <w:b/>
          <w:sz w:val="24"/>
          <w:szCs w:val="24"/>
        </w:rPr>
        <w:t>LÍNEA 7.2.: AYUDA AL MANTENIMIENTO Y CONSOLIDACIÓN DEL TRABAJO AUTÓNOMO, 2020-2021 (PLAN CONTIGO)</w:t>
      </w: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463"/>
        <w:gridCol w:w="4464"/>
      </w:tblGrid>
      <w:tr w:rsidR="003F136B" w:rsidRPr="001D0EE9" w:rsidTr="005D05FE">
        <w:tc>
          <w:tcPr>
            <w:tcW w:w="8927" w:type="dxa"/>
            <w:gridSpan w:val="2"/>
          </w:tcPr>
          <w:p w:rsidR="003F136B" w:rsidRPr="001D0EE9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DATOS DEL TITULAR DE LA CUENTA </w:t>
            </w:r>
            <w:r w:rsidRPr="001D0EE9">
              <w:rPr>
                <w:rFonts w:ascii="Times New Roman" w:hAnsi="Times New Roman" w:cs="Times New Roman"/>
                <w:i/>
                <w:sz w:val="20"/>
                <w:szCs w:val="20"/>
              </w:rPr>
              <w:t>(Deben coincidir con la persona solicitante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F136B" w:rsidRPr="00A439D5" w:rsidTr="005D05FE">
        <w:tc>
          <w:tcPr>
            <w:tcW w:w="4463" w:type="dxa"/>
          </w:tcPr>
          <w:p w:rsidR="003F136B" w:rsidRPr="00A439D5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9D5">
              <w:rPr>
                <w:rFonts w:ascii="Times New Roman" w:hAnsi="Times New Roman" w:cs="Times New Roman"/>
                <w:sz w:val="20"/>
                <w:szCs w:val="20"/>
              </w:rPr>
              <w:t>APELLIDOS Y NOMBRE*</w:t>
            </w:r>
          </w:p>
        </w:tc>
        <w:tc>
          <w:tcPr>
            <w:tcW w:w="4464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NIF/NIE</w:t>
            </w:r>
          </w:p>
          <w:p w:rsidR="003F136B" w:rsidRPr="00A439D5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6B" w:rsidRPr="00A439D5" w:rsidTr="005D05FE">
        <w:tc>
          <w:tcPr>
            <w:tcW w:w="4463" w:type="dxa"/>
          </w:tcPr>
          <w:p w:rsidR="003F136B" w:rsidRPr="00A439D5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</w:t>
            </w:r>
          </w:p>
        </w:tc>
        <w:tc>
          <w:tcPr>
            <w:tcW w:w="4464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3F136B" w:rsidRPr="00A439D5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6B" w:rsidRPr="00A439D5" w:rsidTr="005D05FE">
        <w:tc>
          <w:tcPr>
            <w:tcW w:w="446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  <w:tc>
          <w:tcPr>
            <w:tcW w:w="4464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CODIGO POSTAL</w:t>
            </w:r>
          </w:p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6B" w:rsidRPr="00A439D5" w:rsidTr="005D05FE">
        <w:tc>
          <w:tcPr>
            <w:tcW w:w="446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4464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0EE9">
        <w:rPr>
          <w:rFonts w:ascii="Times New Roman" w:hAnsi="Times New Roman" w:cs="Times New Roman"/>
          <w:i/>
          <w:sz w:val="20"/>
          <w:szCs w:val="20"/>
        </w:rPr>
        <w:t>*Todas las comunicaciones relati</w:t>
      </w:r>
      <w:r>
        <w:rPr>
          <w:rFonts w:ascii="Times New Roman" w:hAnsi="Times New Roman" w:cs="Times New Roman"/>
          <w:i/>
          <w:sz w:val="20"/>
          <w:szCs w:val="20"/>
        </w:rPr>
        <w:t>v</w:t>
      </w:r>
      <w:r w:rsidRPr="001D0EE9">
        <w:rPr>
          <w:rFonts w:ascii="Times New Roman" w:hAnsi="Times New Roman" w:cs="Times New Roman"/>
          <w:i/>
          <w:sz w:val="20"/>
          <w:szCs w:val="20"/>
        </w:rPr>
        <w:t>as a pagos del  programa se realizará a esta persona.</w:t>
      </w: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706"/>
        <w:gridCol w:w="340"/>
        <w:gridCol w:w="329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73"/>
        <w:gridCol w:w="210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</w:tblGrid>
      <w:tr w:rsidR="003F136B" w:rsidTr="005D05FE">
        <w:tc>
          <w:tcPr>
            <w:tcW w:w="9003" w:type="dxa"/>
            <w:gridSpan w:val="31"/>
          </w:tcPr>
          <w:p w:rsidR="003F136B" w:rsidRPr="00A11606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606">
              <w:rPr>
                <w:rFonts w:ascii="Times New Roman" w:hAnsi="Times New Roman" w:cs="Times New Roman"/>
                <w:b/>
                <w:sz w:val="20"/>
                <w:szCs w:val="20"/>
              </w:rPr>
              <w:t>DATOS BANCARIOS</w:t>
            </w:r>
          </w:p>
        </w:tc>
      </w:tr>
      <w:tr w:rsidR="003F136B" w:rsidTr="005D05FE">
        <w:tc>
          <w:tcPr>
            <w:tcW w:w="4555" w:type="dxa"/>
            <w:gridSpan w:val="15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BANCO</w:t>
            </w:r>
          </w:p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16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DIRECCION SUCURSAL</w:t>
            </w:r>
          </w:p>
        </w:tc>
      </w:tr>
      <w:tr w:rsidR="003F136B" w:rsidTr="005D05FE">
        <w:tc>
          <w:tcPr>
            <w:tcW w:w="4555" w:type="dxa"/>
            <w:gridSpan w:val="15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LOCALIDAD</w:t>
            </w:r>
          </w:p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gridSpan w:val="16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</w:tr>
      <w:tr w:rsidR="003F136B" w:rsidTr="005D05FE">
        <w:tc>
          <w:tcPr>
            <w:tcW w:w="706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340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9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F136B" w:rsidRDefault="003F136B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76.5pt;margin-top:4.1pt;width:169.2pt;height:115.8pt;z-index:251661312" filled="f">
            <v:textbox>
              <w:txbxContent>
                <w:p w:rsidR="003F136B" w:rsidRPr="00A11606" w:rsidRDefault="003F136B" w:rsidP="003F13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FIRMA DEL TITULAR CUENTA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shape id="_x0000_s2050" type="#_x0000_t202" style="position:absolute;margin-left:-5.5pt;margin-top:4.1pt;width:273.6pt;height:115.8pt;z-index:251660288" filled="f">
            <v:textbox>
              <w:txbxContent>
                <w:p w:rsidR="003F136B" w:rsidRPr="00A11606" w:rsidRDefault="003F136B" w:rsidP="003F13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SELLO DEL BANDO + FIRMA DEL REPRESENTANTE DEL BANCO </w:t>
                  </w:r>
                  <w:r w:rsidRPr="00A1160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(Ambas obligatorias)</w:t>
                  </w:r>
                  <w:r w:rsidRPr="00A1160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p w:rsidR="003F136B" w:rsidRDefault="003F136B" w:rsidP="003F136B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174EEA" w:rsidRPr="00B049DB" w:rsidRDefault="00174EEA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EA" w:rsidRPr="00B049DB" w:rsidSect="00286F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3A1B31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  <w:lang w:val="en-US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7E3042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7E3042" w:rsidRPr="00F66442">
              <w:rPr>
                <w:b/>
                <w:sz w:val="20"/>
                <w:szCs w:val="24"/>
              </w:rPr>
              <w:fldChar w:fldCharType="separate"/>
            </w:r>
            <w:r w:rsidR="003F136B">
              <w:rPr>
                <w:b/>
                <w:noProof/>
                <w:sz w:val="18"/>
              </w:rPr>
              <w:t>1</w:t>
            </w:r>
            <w:r w:rsidR="007E3042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7E3042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7E3042" w:rsidRPr="00F66442">
              <w:rPr>
                <w:b/>
                <w:sz w:val="20"/>
                <w:szCs w:val="24"/>
              </w:rPr>
              <w:fldChar w:fldCharType="separate"/>
            </w:r>
            <w:r w:rsidR="003F136B">
              <w:rPr>
                <w:b/>
                <w:noProof/>
                <w:sz w:val="18"/>
              </w:rPr>
              <w:t>1</w:t>
            </w:r>
            <w:r w:rsidR="007E3042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 w:rsidP="001238C8">
    <w:pPr>
      <w:pStyle w:val="Encabezado"/>
      <w:ind w:left="-567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36B" w:rsidRPr="003F136B"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217170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6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7E304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641DA"/>
    <w:rsid w:val="000C4757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3F136B"/>
    <w:rsid w:val="00490C17"/>
    <w:rsid w:val="004D3295"/>
    <w:rsid w:val="00561DA2"/>
    <w:rsid w:val="005767CE"/>
    <w:rsid w:val="005F5B09"/>
    <w:rsid w:val="00621067"/>
    <w:rsid w:val="00661E9D"/>
    <w:rsid w:val="00675E6E"/>
    <w:rsid w:val="0068505C"/>
    <w:rsid w:val="006A488E"/>
    <w:rsid w:val="007046B9"/>
    <w:rsid w:val="00765807"/>
    <w:rsid w:val="00796F48"/>
    <w:rsid w:val="007B0BA9"/>
    <w:rsid w:val="007B559D"/>
    <w:rsid w:val="007D3E76"/>
    <w:rsid w:val="007E3042"/>
    <w:rsid w:val="007F69BF"/>
    <w:rsid w:val="00827368"/>
    <w:rsid w:val="00890BA3"/>
    <w:rsid w:val="008A3DA8"/>
    <w:rsid w:val="009132E7"/>
    <w:rsid w:val="009205A0"/>
    <w:rsid w:val="00934DCE"/>
    <w:rsid w:val="00984CED"/>
    <w:rsid w:val="0098564D"/>
    <w:rsid w:val="009C15AD"/>
    <w:rsid w:val="00A240F8"/>
    <w:rsid w:val="00AA4E99"/>
    <w:rsid w:val="00AB5E00"/>
    <w:rsid w:val="00AC0280"/>
    <w:rsid w:val="00B049DB"/>
    <w:rsid w:val="00B25F2B"/>
    <w:rsid w:val="00B644DA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2020-03-13T13:27:00Z</cp:lastPrinted>
  <dcterms:created xsi:type="dcterms:W3CDTF">2022-03-18T11:33:00Z</dcterms:created>
  <dcterms:modified xsi:type="dcterms:W3CDTF">2022-03-18T11:33:00Z</dcterms:modified>
</cp:coreProperties>
</file>